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6"/>
        <w:gridCol w:w="3857"/>
        <w:gridCol w:w="8305"/>
      </w:tblGrid>
      <w:tr w:rsidR="000707A3" w:rsidTr="00D212CF">
        <w:tc>
          <w:tcPr>
            <w:tcW w:w="3226" w:type="dxa"/>
          </w:tcPr>
          <w:p w:rsidR="000707A3" w:rsidRDefault="000707A3" w:rsidP="002C7184">
            <w:pPr>
              <w:pStyle w:val="NoSpacing"/>
              <w:rPr>
                <w:rFonts w:ascii="Century Gothic" w:hAnsi="Century Gothic"/>
                <w:sz w:val="20"/>
              </w:rPr>
            </w:pPr>
            <w:r w:rsidRPr="002A1BD8">
              <w:rPr>
                <w:rFonts w:ascii="Century Gothic" w:hAnsi="Century Gothic"/>
                <w:b/>
                <w:sz w:val="20"/>
              </w:rPr>
              <w:t>Topic</w:t>
            </w:r>
            <w:r>
              <w:rPr>
                <w:rFonts w:ascii="Century Gothic" w:hAnsi="Century Gothic"/>
                <w:sz w:val="20"/>
              </w:rPr>
              <w:t>:</w:t>
            </w:r>
          </w:p>
          <w:p w:rsidR="000707A3" w:rsidRDefault="000707A3" w:rsidP="002C7184">
            <w:pPr>
              <w:pStyle w:val="NoSpacing"/>
              <w:rPr>
                <w:rFonts w:ascii="Century Gothic" w:hAnsi="Century Gothic"/>
                <w:sz w:val="20"/>
              </w:rPr>
            </w:pPr>
            <w:r w:rsidRPr="000707A3">
              <w:rPr>
                <w:rFonts w:ascii="Century Gothic" w:hAnsi="Century Gothic"/>
                <w:sz w:val="20"/>
              </w:rPr>
              <w:drawing>
                <wp:anchor distT="0" distB="0" distL="114300" distR="114300" simplePos="0" relativeHeight="251665408" behindDoc="1" locked="0" layoutInCell="1" allowOverlap="1" wp14:anchorId="39B7ECE9" wp14:editId="6008807B">
                  <wp:simplePos x="0" y="0"/>
                  <wp:positionH relativeFrom="column">
                    <wp:posOffset>0</wp:posOffset>
                  </wp:positionH>
                  <wp:positionV relativeFrom="paragraph">
                    <wp:posOffset>1339850</wp:posOffset>
                  </wp:positionV>
                  <wp:extent cx="1911350" cy="1267460"/>
                  <wp:effectExtent l="0" t="0" r="0" b="8890"/>
                  <wp:wrapTight wrapText="bothSides">
                    <wp:wrapPolygon edited="0">
                      <wp:start x="0" y="0"/>
                      <wp:lineTo x="0" y="21427"/>
                      <wp:lineTo x="21313" y="21427"/>
                      <wp:lineTo x="21313" y="0"/>
                      <wp:lineTo x="0" y="0"/>
                    </wp:wrapPolygon>
                  </wp:wrapTight>
                  <wp:docPr id="5" name="Picture 5" descr="British Heart Foundation calls on parents to donate unwanted toys this  Christmas - Charity Retai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tish Heart Foundation calls on parents to donate unwanted toys this  Christmas - Charity Retail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A3">
              <w:rPr>
                <w:rFonts w:ascii="Century Gothic" w:hAnsi="Century Gothic"/>
                <w:sz w:val="20"/>
              </w:rPr>
              <w:drawing>
                <wp:anchor distT="0" distB="0" distL="114300" distR="114300" simplePos="0" relativeHeight="251664384" behindDoc="1" locked="0" layoutInCell="1" allowOverlap="1" wp14:anchorId="49BF9E86" wp14:editId="573156D7">
                  <wp:simplePos x="0" y="0"/>
                  <wp:positionH relativeFrom="column">
                    <wp:posOffset>0</wp:posOffset>
                  </wp:positionH>
                  <wp:positionV relativeFrom="paragraph">
                    <wp:posOffset>196850</wp:posOffset>
                  </wp:positionV>
                  <wp:extent cx="1898650" cy="1057910"/>
                  <wp:effectExtent l="0" t="0" r="6350" b="8890"/>
                  <wp:wrapTight wrapText="bothSides">
                    <wp:wrapPolygon edited="0">
                      <wp:start x="0" y="0"/>
                      <wp:lineTo x="0" y="21393"/>
                      <wp:lineTo x="21456" y="21393"/>
                      <wp:lineTo x="21456" y="0"/>
                      <wp:lineTo x="0" y="0"/>
                    </wp:wrapPolygon>
                  </wp:wrapTight>
                  <wp:docPr id="4" name="Picture 4" descr="C:\Users\echurcher\AppData\Local\Microsoft\Windows\INetCache\Content.MSO\3F268F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hurcher\AppData\Local\Microsoft\Windows\INetCache\Content.MSO\3F268FE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rPr>
              <w:t>Toys</w:t>
            </w:r>
          </w:p>
          <w:p w:rsidR="000707A3" w:rsidRDefault="000707A3" w:rsidP="002C7184">
            <w:pPr>
              <w:pStyle w:val="NoSpacing"/>
              <w:rPr>
                <w:rFonts w:ascii="Century Gothic" w:hAnsi="Century Gothic"/>
                <w:sz w:val="20"/>
              </w:rPr>
            </w:pPr>
          </w:p>
        </w:tc>
        <w:tc>
          <w:tcPr>
            <w:tcW w:w="3857" w:type="dxa"/>
          </w:tcPr>
          <w:p w:rsidR="000707A3" w:rsidRPr="002A1BD8" w:rsidRDefault="000707A3" w:rsidP="002C7184">
            <w:pPr>
              <w:pStyle w:val="NoSpacing"/>
              <w:rPr>
                <w:rFonts w:ascii="Century Gothic" w:hAnsi="Century Gothic"/>
                <w:b/>
                <w:sz w:val="20"/>
              </w:rPr>
            </w:pPr>
            <w:r w:rsidRPr="002A1BD8">
              <w:rPr>
                <w:rFonts w:ascii="Century Gothic" w:hAnsi="Century Gothic"/>
                <w:b/>
                <w:sz w:val="20"/>
              </w:rPr>
              <w:t>Overview:</w:t>
            </w:r>
          </w:p>
          <w:p w:rsidR="000707A3" w:rsidRDefault="000707A3" w:rsidP="000707A3">
            <w:pPr>
              <w:pStyle w:val="NoSpacing"/>
              <w:rPr>
                <w:rFonts w:ascii="Century Gothic" w:hAnsi="Century Gothic"/>
                <w:sz w:val="20"/>
                <w:szCs w:val="20"/>
                <w:lang w:val="en-US"/>
              </w:rPr>
            </w:pPr>
            <w:r>
              <w:rPr>
                <w:rFonts w:ascii="Century Gothic" w:hAnsi="Century Gothic"/>
                <w:sz w:val="20"/>
                <w:szCs w:val="20"/>
                <w:lang w:val="en-US"/>
              </w:rPr>
              <w:t>Our topic of toys will give the children a breadth of knowledge about toys past and present. We will take on an historical approach by learning about toys from decades gone by as well as learning about toys during the Victorians which we will then compare to our own toys in modern day. The children will learn about how toys have developed over time and make links to the introduction of technology and its advances over the years. The children will also investigate what materials toys are made from and form their ideas through observation and investigations as to what the best material for toys are. In addition, we will also be learning about significant toys from around the world</w:t>
            </w:r>
            <w:r w:rsidR="00C403EE">
              <w:rPr>
                <w:rFonts w:ascii="Century Gothic" w:hAnsi="Century Gothic"/>
                <w:sz w:val="20"/>
                <w:szCs w:val="20"/>
                <w:lang w:val="en-US"/>
              </w:rPr>
              <w:t xml:space="preserve"> and</w:t>
            </w:r>
            <w:r>
              <w:rPr>
                <w:rFonts w:ascii="Century Gothic" w:hAnsi="Century Gothic"/>
                <w:sz w:val="20"/>
                <w:szCs w:val="20"/>
                <w:lang w:val="en-US"/>
              </w:rPr>
              <w:t xml:space="preserve"> making comparisons to what we have in this country.</w:t>
            </w:r>
          </w:p>
          <w:p w:rsidR="000707A3" w:rsidRDefault="000707A3" w:rsidP="000707A3">
            <w:pPr>
              <w:pStyle w:val="NoSpacing"/>
              <w:rPr>
                <w:rFonts w:ascii="Century Gothic" w:hAnsi="Century Gothic"/>
                <w:sz w:val="20"/>
              </w:rPr>
            </w:pPr>
            <w:bookmarkStart w:id="0" w:name="_GoBack"/>
            <w:bookmarkEnd w:id="0"/>
          </w:p>
        </w:tc>
        <w:tc>
          <w:tcPr>
            <w:tcW w:w="8305" w:type="dxa"/>
          </w:tcPr>
          <w:p w:rsidR="000707A3" w:rsidRDefault="00D212CF" w:rsidP="002C7184">
            <w:pPr>
              <w:pStyle w:val="NoSpacing"/>
              <w:rPr>
                <w:rFonts w:ascii="Century Gothic" w:hAnsi="Century Gothic"/>
                <w:sz w:val="20"/>
              </w:rPr>
            </w:pPr>
            <w:r w:rsidRPr="00D212CF">
              <w:rPr>
                <w:rFonts w:ascii="Century Gothic" w:hAnsi="Century Gothic"/>
                <w:sz w:val="20"/>
              </w:rPr>
              <w:drawing>
                <wp:anchor distT="0" distB="0" distL="114300" distR="114300" simplePos="0" relativeHeight="251669504" behindDoc="1" locked="0" layoutInCell="1" allowOverlap="1" wp14:anchorId="30BFB9B6" wp14:editId="46443962">
                  <wp:simplePos x="0" y="0"/>
                  <wp:positionH relativeFrom="column">
                    <wp:posOffset>3877945</wp:posOffset>
                  </wp:positionH>
                  <wp:positionV relativeFrom="paragraph">
                    <wp:posOffset>194945</wp:posOffset>
                  </wp:positionV>
                  <wp:extent cx="1251585" cy="1432560"/>
                  <wp:effectExtent l="0" t="0" r="5715" b="2540"/>
                  <wp:wrapTight wrapText="bothSides">
                    <wp:wrapPolygon edited="0">
                      <wp:start x="0" y="0"/>
                      <wp:lineTo x="0" y="21447"/>
                      <wp:lineTo x="21479" y="21447"/>
                      <wp:lineTo x="21479"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58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2576" behindDoc="1" locked="0" layoutInCell="1" allowOverlap="1" wp14:anchorId="755874D9" wp14:editId="5D87A31D">
                  <wp:simplePos x="0" y="0"/>
                  <wp:positionH relativeFrom="column">
                    <wp:posOffset>2562860</wp:posOffset>
                  </wp:positionH>
                  <wp:positionV relativeFrom="paragraph">
                    <wp:posOffset>197485</wp:posOffset>
                  </wp:positionV>
                  <wp:extent cx="1219200" cy="1336675"/>
                  <wp:effectExtent l="0" t="0" r="0" b="0"/>
                  <wp:wrapTight wrapText="bothSides">
                    <wp:wrapPolygon edited="0">
                      <wp:start x="0" y="0"/>
                      <wp:lineTo x="0" y="21343"/>
                      <wp:lineTo x="21375" y="21343"/>
                      <wp:lineTo x="2137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0528" behindDoc="1" locked="0" layoutInCell="1" allowOverlap="1" wp14:anchorId="1AC6EA7A" wp14:editId="5C1E01C4">
                  <wp:simplePos x="0" y="0"/>
                  <wp:positionH relativeFrom="column">
                    <wp:posOffset>1103630</wp:posOffset>
                  </wp:positionH>
                  <wp:positionV relativeFrom="paragraph">
                    <wp:posOffset>219710</wp:posOffset>
                  </wp:positionV>
                  <wp:extent cx="1330960" cy="1193800"/>
                  <wp:effectExtent l="0" t="0" r="2540" b="6350"/>
                  <wp:wrapTight wrapText="bothSides">
                    <wp:wrapPolygon edited="0">
                      <wp:start x="0" y="0"/>
                      <wp:lineTo x="0" y="21370"/>
                      <wp:lineTo x="21332" y="21370"/>
                      <wp:lineTo x="21332"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A3">
              <w:rPr>
                <w:rFonts w:ascii="Century Gothic" w:hAnsi="Century Gothic"/>
                <w:sz w:val="20"/>
              </w:rPr>
              <w:t>Books:</w:t>
            </w:r>
            <w:r w:rsidRPr="00AA3E81">
              <w:rPr>
                <w:noProof/>
                <w:sz w:val="20"/>
                <w:szCs w:val="20"/>
              </w:rPr>
              <w:t xml:space="preserve"> </w:t>
            </w:r>
          </w:p>
          <w:p w:rsidR="000707A3" w:rsidRDefault="00D212CF" w:rsidP="002C7184">
            <w:pPr>
              <w:pStyle w:val="NoSpacing"/>
              <w:rPr>
                <w:rFonts w:ascii="Century Gothic" w:hAnsi="Century Gothic"/>
                <w:sz w:val="20"/>
              </w:rPr>
            </w:pPr>
            <w:r w:rsidRPr="00D212CF">
              <w:rPr>
                <w:rFonts w:ascii="Century Gothic" w:hAnsi="Century Gothic"/>
                <w:sz w:val="20"/>
              </w:rPr>
              <w:drawing>
                <wp:anchor distT="0" distB="0" distL="114300" distR="114300" simplePos="0" relativeHeight="251678720" behindDoc="1" locked="0" layoutInCell="1" allowOverlap="1" wp14:anchorId="5C7C4B65" wp14:editId="276547AC">
                  <wp:simplePos x="0" y="0"/>
                  <wp:positionH relativeFrom="column">
                    <wp:posOffset>2682875</wp:posOffset>
                  </wp:positionH>
                  <wp:positionV relativeFrom="paragraph">
                    <wp:posOffset>1346835</wp:posOffset>
                  </wp:positionV>
                  <wp:extent cx="1512570" cy="1232535"/>
                  <wp:effectExtent l="0" t="0" r="0" b="0"/>
                  <wp:wrapTight wrapText="bothSides">
                    <wp:wrapPolygon edited="0">
                      <wp:start x="0" y="0"/>
                      <wp:lineTo x="0" y="21366"/>
                      <wp:lineTo x="21401" y="21366"/>
                      <wp:lineTo x="21401"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57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81792" behindDoc="1" locked="0" layoutInCell="1" allowOverlap="1" wp14:anchorId="7C67A32F" wp14:editId="2EEC2B20">
                  <wp:simplePos x="0" y="0"/>
                  <wp:positionH relativeFrom="column">
                    <wp:posOffset>1620520</wp:posOffset>
                  </wp:positionH>
                  <wp:positionV relativeFrom="paragraph">
                    <wp:posOffset>4498975</wp:posOffset>
                  </wp:positionV>
                  <wp:extent cx="1384300" cy="1694815"/>
                  <wp:effectExtent l="0" t="0" r="6350" b="635"/>
                  <wp:wrapTight wrapText="bothSides">
                    <wp:wrapPolygon edited="0">
                      <wp:start x="0" y="0"/>
                      <wp:lineTo x="0" y="21365"/>
                      <wp:lineTo x="21402" y="21365"/>
                      <wp:lineTo x="21402" y="0"/>
                      <wp:lineTo x="0" y="0"/>
                    </wp:wrapPolygon>
                  </wp:wrapTight>
                  <wp:docPr id="320" name="Picture 320" descr="https://images-na.ssl-images-amazon.com/images/I/61REITdn2jL._SX4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mages-na.ssl-images-amazon.com/images/I/61REITdn2jL._SX406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9744" behindDoc="1" locked="0" layoutInCell="1" allowOverlap="1" wp14:anchorId="5C4AB4F1" wp14:editId="390C662E">
                  <wp:simplePos x="0" y="0"/>
                  <wp:positionH relativeFrom="column">
                    <wp:posOffset>9525</wp:posOffset>
                  </wp:positionH>
                  <wp:positionV relativeFrom="paragraph">
                    <wp:posOffset>4498975</wp:posOffset>
                  </wp:positionV>
                  <wp:extent cx="1516380" cy="1645920"/>
                  <wp:effectExtent l="0" t="0" r="7620" b="0"/>
                  <wp:wrapTight wrapText="bothSides">
                    <wp:wrapPolygon edited="0">
                      <wp:start x="0" y="0"/>
                      <wp:lineTo x="0" y="21250"/>
                      <wp:lineTo x="21437" y="21250"/>
                      <wp:lineTo x="21437" y="0"/>
                      <wp:lineTo x="0" y="0"/>
                    </wp:wrapPolygon>
                  </wp:wrapTight>
                  <wp:docPr id="316" name="Picture 316" descr="https://images-na.ssl-images-amazon.com/images/I/51w2PTqDAAL._SX45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mages-na.ssl-images-amazon.com/images/I/51w2PTqDAAL._SX459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63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6672" behindDoc="1" locked="0" layoutInCell="1" allowOverlap="1" wp14:anchorId="03D5CADF" wp14:editId="3BD49192">
                  <wp:simplePos x="0" y="0"/>
                  <wp:positionH relativeFrom="column">
                    <wp:posOffset>1419860</wp:posOffset>
                  </wp:positionH>
                  <wp:positionV relativeFrom="paragraph">
                    <wp:posOffset>3064510</wp:posOffset>
                  </wp:positionV>
                  <wp:extent cx="1578610" cy="1393190"/>
                  <wp:effectExtent l="0" t="0" r="0" b="3810"/>
                  <wp:wrapTight wrapText="bothSides">
                    <wp:wrapPolygon edited="0">
                      <wp:start x="0" y="0"/>
                      <wp:lineTo x="0" y="21462"/>
                      <wp:lineTo x="21374" y="21462"/>
                      <wp:lineTo x="2137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3600" behindDoc="1" locked="0" layoutInCell="1" allowOverlap="1" wp14:anchorId="30203C94" wp14:editId="5FC0D0C1">
                  <wp:simplePos x="0" y="0"/>
                  <wp:positionH relativeFrom="column">
                    <wp:posOffset>-11430</wp:posOffset>
                  </wp:positionH>
                  <wp:positionV relativeFrom="paragraph">
                    <wp:posOffset>2828925</wp:posOffset>
                  </wp:positionV>
                  <wp:extent cx="1329055" cy="1511935"/>
                  <wp:effectExtent l="0" t="0" r="4445" b="0"/>
                  <wp:wrapTight wrapText="bothSides">
                    <wp:wrapPolygon edited="0">
                      <wp:start x="0" y="0"/>
                      <wp:lineTo x="0" y="21409"/>
                      <wp:lineTo x="21466" y="21409"/>
                      <wp:lineTo x="2146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7696" behindDoc="1" locked="0" layoutInCell="1" allowOverlap="1" wp14:anchorId="37830717" wp14:editId="38B3D446">
                  <wp:simplePos x="0" y="0"/>
                  <wp:positionH relativeFrom="column">
                    <wp:posOffset>1337945</wp:posOffset>
                  </wp:positionH>
                  <wp:positionV relativeFrom="paragraph">
                    <wp:posOffset>1408430</wp:posOffset>
                  </wp:positionV>
                  <wp:extent cx="1349375" cy="1615440"/>
                  <wp:effectExtent l="0" t="0" r="0" b="0"/>
                  <wp:wrapTight wrapText="bothSides">
                    <wp:wrapPolygon edited="0">
                      <wp:start x="0" y="0"/>
                      <wp:lineTo x="0" y="21396"/>
                      <wp:lineTo x="21346" y="21396"/>
                      <wp:lineTo x="2134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937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67456" behindDoc="1" locked="0" layoutInCell="1" allowOverlap="1" wp14:anchorId="369491D5" wp14:editId="7CAB603B">
                  <wp:simplePos x="0" y="0"/>
                  <wp:positionH relativeFrom="column">
                    <wp:posOffset>-45085</wp:posOffset>
                  </wp:positionH>
                  <wp:positionV relativeFrom="paragraph">
                    <wp:posOffset>1445260</wp:posOffset>
                  </wp:positionV>
                  <wp:extent cx="1329069" cy="1329069"/>
                  <wp:effectExtent l="0" t="0" r="4445" b="4445"/>
                  <wp:wrapTight wrapText="bothSides">
                    <wp:wrapPolygon edited="0">
                      <wp:start x="0" y="0"/>
                      <wp:lineTo x="0" y="21466"/>
                      <wp:lineTo x="21466" y="21466"/>
                      <wp:lineTo x="2146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9069" cy="1329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71552" behindDoc="1" locked="0" layoutInCell="1" allowOverlap="1" wp14:anchorId="79885A3F" wp14:editId="7EFB2B54">
                  <wp:simplePos x="0" y="0"/>
                  <wp:positionH relativeFrom="column">
                    <wp:posOffset>-20320</wp:posOffset>
                  </wp:positionH>
                  <wp:positionV relativeFrom="paragraph">
                    <wp:posOffset>69215</wp:posOffset>
                  </wp:positionV>
                  <wp:extent cx="982345" cy="1273810"/>
                  <wp:effectExtent l="0" t="0" r="8255" b="2540"/>
                  <wp:wrapTight wrapText="bothSides">
                    <wp:wrapPolygon edited="0">
                      <wp:start x="0" y="0"/>
                      <wp:lineTo x="0" y="21320"/>
                      <wp:lineTo x="21363" y="21320"/>
                      <wp:lineTo x="21363"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34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7A3" w:rsidRDefault="00D212CF" w:rsidP="002C7184">
            <w:pPr>
              <w:pStyle w:val="NoSpacing"/>
              <w:rPr>
                <w:rFonts w:ascii="Century Gothic" w:hAnsi="Century Gothic"/>
                <w:sz w:val="20"/>
              </w:rPr>
            </w:pPr>
            <w:r w:rsidRPr="00D212CF">
              <w:rPr>
                <w:rFonts w:ascii="Century Gothic" w:hAnsi="Century Gothic"/>
                <w:sz w:val="20"/>
              </w:rPr>
              <w:drawing>
                <wp:anchor distT="0" distB="0" distL="114300" distR="114300" simplePos="0" relativeHeight="251686912" behindDoc="1" locked="0" layoutInCell="1" allowOverlap="1" wp14:anchorId="3BF99D6C" wp14:editId="72191C56">
                  <wp:simplePos x="0" y="0"/>
                  <wp:positionH relativeFrom="column">
                    <wp:posOffset>2802255</wp:posOffset>
                  </wp:positionH>
                  <wp:positionV relativeFrom="paragraph">
                    <wp:posOffset>3021965</wp:posOffset>
                  </wp:positionV>
                  <wp:extent cx="1327150" cy="1673860"/>
                  <wp:effectExtent l="0" t="0" r="6350" b="2540"/>
                  <wp:wrapTight wrapText="bothSides">
                    <wp:wrapPolygon edited="0">
                      <wp:start x="0" y="0"/>
                      <wp:lineTo x="0" y="21387"/>
                      <wp:lineTo x="21393" y="21387"/>
                      <wp:lineTo x="21393" y="0"/>
                      <wp:lineTo x="0" y="0"/>
                    </wp:wrapPolygon>
                  </wp:wrapTight>
                  <wp:docPr id="319" name="Picture 319" descr="https://images-na.ssl-images-amazon.com/images/I/51eqnsqRIHL._SX39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mages-na.ssl-images-amazon.com/images/I/51eqnsqRIHL._SX39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71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85888" behindDoc="1" locked="0" layoutInCell="1" allowOverlap="1" wp14:anchorId="2D30DC96" wp14:editId="468B3D09">
                  <wp:simplePos x="0" y="0"/>
                  <wp:positionH relativeFrom="column">
                    <wp:posOffset>4020185</wp:posOffset>
                  </wp:positionH>
                  <wp:positionV relativeFrom="paragraph">
                    <wp:posOffset>2951480</wp:posOffset>
                  </wp:positionV>
                  <wp:extent cx="1181735" cy="1322070"/>
                  <wp:effectExtent l="0" t="0" r="0" b="0"/>
                  <wp:wrapTight wrapText="bothSides">
                    <wp:wrapPolygon edited="0">
                      <wp:start x="0" y="0"/>
                      <wp:lineTo x="0" y="21164"/>
                      <wp:lineTo x="21240" y="21164"/>
                      <wp:lineTo x="21240" y="0"/>
                      <wp:lineTo x="0" y="0"/>
                    </wp:wrapPolygon>
                  </wp:wrapTight>
                  <wp:docPr id="315" name="Picture 315" descr="https://static.wixstatic.com/media/df731a_2e6d2708f2754005a6fe1c77a43e8f3a~mv2.jpg/v1/fill/w_124,h_139,al_c,q_80,usm_0.66_1.00_0.01/df731a_2e6d2708f2754005a6fe1c77a43e8f3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atic.wixstatic.com/media/df731a_2e6d2708f2754005a6fe1c77a43e8f3a~mv2.jpg/v1/fill/w_124,h_139,al_c,q_80,usm_0.66_1.00_0.01/df731a_2e6d2708f2754005a6fe1c77a43e8f3a~mv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73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84864" behindDoc="1" locked="0" layoutInCell="1" allowOverlap="1" wp14:anchorId="78E73582" wp14:editId="58FCB05D">
                  <wp:simplePos x="0" y="0"/>
                  <wp:positionH relativeFrom="column">
                    <wp:posOffset>2924810</wp:posOffset>
                  </wp:positionH>
                  <wp:positionV relativeFrom="paragraph">
                    <wp:posOffset>1330960</wp:posOffset>
                  </wp:positionV>
                  <wp:extent cx="1578610" cy="1600200"/>
                  <wp:effectExtent l="0" t="0" r="0" b="0"/>
                  <wp:wrapTight wrapText="bothSides">
                    <wp:wrapPolygon edited="0">
                      <wp:start x="0" y="0"/>
                      <wp:lineTo x="0" y="21429"/>
                      <wp:lineTo x="21374" y="21429"/>
                      <wp:lineTo x="2137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86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sz w:val="20"/>
              </w:rPr>
              <w:drawing>
                <wp:anchor distT="0" distB="0" distL="114300" distR="114300" simplePos="0" relativeHeight="251682816" behindDoc="1" locked="0" layoutInCell="1" allowOverlap="1" wp14:anchorId="5543F125" wp14:editId="2A87041D">
                  <wp:simplePos x="0" y="0"/>
                  <wp:positionH relativeFrom="column">
                    <wp:posOffset>3802380</wp:posOffset>
                  </wp:positionH>
                  <wp:positionV relativeFrom="paragraph">
                    <wp:posOffset>509270</wp:posOffset>
                  </wp:positionV>
                  <wp:extent cx="1399540" cy="1399540"/>
                  <wp:effectExtent l="0" t="0" r="0" b="0"/>
                  <wp:wrapTight wrapText="bothSides">
                    <wp:wrapPolygon edited="0">
                      <wp:start x="0" y="0"/>
                      <wp:lineTo x="0" y="21169"/>
                      <wp:lineTo x="21169" y="21169"/>
                      <wp:lineTo x="21169" y="0"/>
                      <wp:lineTo x="0" y="0"/>
                    </wp:wrapPolygon>
                  </wp:wrapTight>
                  <wp:docPr id="322" name="Picture 322" descr="https://images-na.ssl-images-amazon.com/images/I/51ngGejfKc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mages-na.ssl-images-amazon.com/images/I/51ngGejfKcL._SY498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07A3" w:rsidTr="002C7184">
        <w:tc>
          <w:tcPr>
            <w:tcW w:w="15388" w:type="dxa"/>
            <w:gridSpan w:val="3"/>
          </w:tcPr>
          <w:p w:rsidR="000707A3" w:rsidRPr="002A1BD8" w:rsidRDefault="000707A3" w:rsidP="002C7184">
            <w:pPr>
              <w:pStyle w:val="NoSpacing"/>
              <w:rPr>
                <w:rFonts w:ascii="Century Gothic" w:hAnsi="Century Gothic"/>
                <w:b/>
                <w:sz w:val="20"/>
              </w:rPr>
            </w:pPr>
            <w:r w:rsidRPr="002A1BD8">
              <w:rPr>
                <w:rFonts w:ascii="Century Gothic" w:hAnsi="Century Gothic"/>
                <w:b/>
                <w:sz w:val="20"/>
              </w:rPr>
              <w:t>Knowledge:</w:t>
            </w:r>
          </w:p>
        </w:tc>
      </w:tr>
      <w:tr w:rsidR="000707A3" w:rsidTr="002C7184">
        <w:tc>
          <w:tcPr>
            <w:tcW w:w="15388" w:type="dxa"/>
            <w:gridSpan w:val="3"/>
          </w:tcPr>
          <w:p w:rsidR="000707A3" w:rsidRDefault="000707A3" w:rsidP="002C7184">
            <w:pPr>
              <w:pStyle w:val="NoSpacing"/>
              <w:rPr>
                <w:rFonts w:ascii="Century Gothic" w:hAnsi="Century Gothic"/>
                <w:sz w:val="20"/>
              </w:rPr>
            </w:pPr>
            <w:r w:rsidRPr="006C25A5">
              <w:rPr>
                <w:rFonts w:ascii="Century Gothic" w:hAnsi="Century Gothic"/>
                <w:b/>
                <w:sz w:val="20"/>
              </w:rPr>
              <w:lastRenderedPageBreak/>
              <w:t>Science</w:t>
            </w:r>
            <w:r>
              <w:rPr>
                <w:rFonts w:ascii="Century Gothic" w:hAnsi="Century Gothic"/>
                <w:sz w:val="20"/>
              </w:rPr>
              <w:t>:</w:t>
            </w:r>
          </w:p>
          <w:p w:rsidR="000707A3" w:rsidRDefault="000707A3" w:rsidP="002C7184">
            <w:pPr>
              <w:pStyle w:val="NoSpacing"/>
              <w:rPr>
                <w:rFonts w:ascii="Century Gothic" w:hAnsi="Century Gothic"/>
                <w:sz w:val="20"/>
              </w:rPr>
            </w:pPr>
          </w:p>
          <w:p w:rsidR="000707A3" w:rsidRDefault="000707A3" w:rsidP="002C7184">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0288" behindDoc="0" locked="0" layoutInCell="1" allowOverlap="1" wp14:anchorId="64581935" wp14:editId="22CBE005">
                      <wp:simplePos x="0" y="0"/>
                      <wp:positionH relativeFrom="column">
                        <wp:posOffset>7103745</wp:posOffset>
                      </wp:positionH>
                      <wp:positionV relativeFrom="paragraph">
                        <wp:posOffset>147320</wp:posOffset>
                      </wp:positionV>
                      <wp:extent cx="22860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25550"/>
                              </a:xfrm>
                              <a:prstGeom prst="rect">
                                <a:avLst/>
                              </a:prstGeom>
                              <a:solidFill>
                                <a:srgbClr val="FFFFFF"/>
                              </a:solidFill>
                              <a:ln w="9525">
                                <a:solidFill>
                                  <a:srgbClr val="000000"/>
                                </a:solidFill>
                                <a:miter lim="800000"/>
                                <a:headEnd/>
                                <a:tailEnd/>
                              </a:ln>
                            </wps:spPr>
                            <wps:txb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0707A3" w:rsidRPr="009158FE" w:rsidRDefault="000707A3" w:rsidP="000707A3">
                                  <w:pPr>
                                    <w:pStyle w:val="NoSpacing"/>
                                    <w:rPr>
                                      <w:rFonts w:ascii="Century Gothic" w:hAnsi="Century Gothic"/>
                                      <w:sz w:val="20"/>
                                      <w:lang w:val="en-US"/>
                                    </w:rPr>
                                  </w:pPr>
                                  <w:r>
                                    <w:rPr>
                                      <w:rFonts w:ascii="Century Gothic" w:hAnsi="Century Gothic"/>
                                      <w:sz w:val="20"/>
                                      <w:szCs w:val="20"/>
                                      <w:lang w:val="en-US"/>
                                    </w:rPr>
                                    <w:t>Wood, rock, metal, glass, plastic, cardboard, brick, paper, transparent, opaque, materials, stiff, soft, shiny, rough, bendy, stretchy, absorbent, water, smooth, waterproof, dull,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81935" id="_x0000_t202" coordsize="21600,21600" o:spt="202" path="m,l,21600r21600,l21600,xe">
                      <v:stroke joinstyle="miter"/>
                      <v:path gradientshapeok="t" o:connecttype="rect"/>
                    </v:shapetype>
                    <v:shape id="Text Box 2" o:spid="_x0000_s1026" type="#_x0000_t202" style="position:absolute;margin-left:559.35pt;margin-top:11.6pt;width:180pt;height: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">
                      <v:textbo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0707A3" w:rsidRPr="009158FE" w:rsidRDefault="000707A3" w:rsidP="000707A3">
                            <w:pPr>
                              <w:pStyle w:val="NoSpacing"/>
                              <w:rPr>
                                <w:rFonts w:ascii="Century Gothic" w:hAnsi="Century Gothic"/>
                                <w:sz w:val="20"/>
                                <w:lang w:val="en-US"/>
                              </w:rPr>
                            </w:pPr>
                            <w:r>
                              <w:rPr>
                                <w:rFonts w:ascii="Century Gothic" w:hAnsi="Century Gothic"/>
                                <w:sz w:val="20"/>
                                <w:szCs w:val="20"/>
                                <w:lang w:val="en-US"/>
                              </w:rPr>
                              <w:t>Wood, rock, metal, glass, plastic, cardboard, brick, paper, transparent, opaque, materials, stiff, soft, shiny, rough, bendy, stretchy, absorbent, water, smooth, waterproof, dull, hard.</w:t>
                            </w:r>
                          </w:p>
                        </w:txbxContent>
                      </v:textbox>
                      <w10:wrap type="square"/>
                    </v:shape>
                  </w:pict>
                </mc:Fallback>
              </mc:AlternateContent>
            </w:r>
            <w:r>
              <w:rPr>
                <w:rFonts w:ascii="Century Gothic" w:hAnsi="Century Gothic"/>
                <w:sz w:val="20"/>
              </w:rPr>
              <w:t>Year 1: Everyday Materials</w:t>
            </w:r>
          </w:p>
          <w:p w:rsidR="000707A3" w:rsidRDefault="000707A3" w:rsidP="002C7184">
            <w:pPr>
              <w:pStyle w:val="NoSpacing"/>
              <w:rPr>
                <w:rFonts w:ascii="Century Gothic" w:hAnsi="Century Gothic"/>
                <w:sz w:val="20"/>
              </w:rPr>
            </w:pPr>
            <w:r>
              <w:rPr>
                <w:rFonts w:ascii="Century Gothic" w:hAnsi="Century Gothic"/>
                <w:sz w:val="20"/>
              </w:rPr>
              <w:t>Year 2: Use of Everyday Materials</w:t>
            </w:r>
          </w:p>
          <w:p w:rsidR="000707A3" w:rsidRDefault="000707A3" w:rsidP="002C7184">
            <w:pPr>
              <w:pStyle w:val="NoSpacing"/>
              <w:rPr>
                <w:rFonts w:ascii="Century Gothic" w:hAnsi="Century Gothic"/>
                <w:sz w:val="20"/>
              </w:rPr>
            </w:pPr>
          </w:p>
          <w:p w:rsidR="000707A3" w:rsidRDefault="000707A3" w:rsidP="002C7184">
            <w:pPr>
              <w:pStyle w:val="NoSpacing"/>
              <w:rPr>
                <w:rFonts w:ascii="Century Gothic" w:hAnsi="Century Gothic"/>
                <w:sz w:val="20"/>
              </w:rPr>
            </w:pPr>
            <w:r>
              <w:rPr>
                <w:rFonts w:ascii="Century Gothic" w:hAnsi="Century Gothic"/>
                <w:sz w:val="20"/>
              </w:rPr>
              <w:t>We will be learning about different materials and each of their properties. We will also be investigating which material is most suitable for specific toys and why.</w:t>
            </w:r>
          </w:p>
          <w:p w:rsidR="000707A3" w:rsidRDefault="000707A3" w:rsidP="000707A3">
            <w:pPr>
              <w:pStyle w:val="NoSpacing"/>
              <w:rPr>
                <w:rFonts w:ascii="Century Gothic" w:hAnsi="Century Gothic"/>
                <w:sz w:val="20"/>
              </w:rPr>
            </w:pPr>
          </w:p>
          <w:p w:rsidR="000707A3" w:rsidRDefault="000707A3" w:rsidP="002C7184">
            <w:pPr>
              <w:pStyle w:val="NoSpacing"/>
              <w:rPr>
                <w:rFonts w:ascii="Century Gothic" w:hAnsi="Century Gothic"/>
                <w:sz w:val="20"/>
              </w:rPr>
            </w:pPr>
          </w:p>
          <w:p w:rsidR="000707A3" w:rsidRDefault="000707A3" w:rsidP="002C7184">
            <w:pPr>
              <w:pStyle w:val="NoSpacing"/>
              <w:rPr>
                <w:rFonts w:ascii="Century Gothic" w:hAnsi="Century Gothic"/>
                <w:sz w:val="20"/>
              </w:rPr>
            </w:pPr>
            <w:r w:rsidRPr="006C25A5">
              <w:rPr>
                <w:rFonts w:ascii="Century Gothic" w:hAnsi="Century Gothic"/>
                <w:sz w:val="20"/>
                <w:u w:val="single"/>
              </w:rPr>
              <w:t>Key Questions</w:t>
            </w:r>
            <w:r>
              <w:rPr>
                <w:rFonts w:ascii="Century Gothic" w:hAnsi="Century Gothic"/>
                <w:sz w:val="20"/>
              </w:rPr>
              <w:t>:</w:t>
            </w:r>
          </w:p>
          <w:p w:rsidR="000707A3" w:rsidRDefault="000707A3" w:rsidP="002C7184">
            <w:pPr>
              <w:pStyle w:val="NoSpacing"/>
              <w:rPr>
                <w:rFonts w:ascii="Century Gothic" w:hAnsi="Century Gothic"/>
                <w:sz w:val="20"/>
              </w:rPr>
            </w:pPr>
            <w:r>
              <w:rPr>
                <w:rFonts w:ascii="Century Gothic" w:hAnsi="Century Gothic"/>
                <w:sz w:val="20"/>
              </w:rPr>
              <w:t>What are the main materials used for toys?</w:t>
            </w:r>
          </w:p>
          <w:p w:rsidR="000707A3" w:rsidRDefault="000707A3" w:rsidP="002C7184">
            <w:pPr>
              <w:pStyle w:val="NoSpacing"/>
              <w:rPr>
                <w:rFonts w:ascii="Century Gothic" w:hAnsi="Century Gothic"/>
                <w:sz w:val="20"/>
              </w:rPr>
            </w:pPr>
            <w:r>
              <w:rPr>
                <w:rFonts w:ascii="Century Gothic" w:hAnsi="Century Gothic"/>
                <w:sz w:val="20"/>
              </w:rPr>
              <w:t>What are the properties of each material?</w:t>
            </w:r>
          </w:p>
          <w:p w:rsidR="000707A3" w:rsidRDefault="000707A3" w:rsidP="002C7184">
            <w:pPr>
              <w:pStyle w:val="NoSpacing"/>
              <w:rPr>
                <w:rFonts w:ascii="Century Gothic" w:hAnsi="Century Gothic"/>
                <w:sz w:val="20"/>
              </w:rPr>
            </w:pPr>
            <w:r>
              <w:rPr>
                <w:rFonts w:ascii="Century Gothic" w:hAnsi="Century Gothic"/>
                <w:sz w:val="20"/>
              </w:rPr>
              <w:t>Which is the best material for toys? Why?</w:t>
            </w:r>
          </w:p>
          <w:p w:rsidR="00D53B32" w:rsidRDefault="000707A3" w:rsidP="002C7184">
            <w:pPr>
              <w:pStyle w:val="NoSpacing"/>
              <w:rPr>
                <w:rFonts w:ascii="Century Gothic" w:hAnsi="Century Gothic"/>
                <w:sz w:val="20"/>
              </w:rPr>
            </w:pPr>
            <w:r>
              <w:rPr>
                <w:rFonts w:ascii="Century Gothic" w:hAnsi="Century Gothic"/>
                <w:sz w:val="20"/>
              </w:rPr>
              <w:t>How have materials for toys changed over the years?</w:t>
            </w:r>
          </w:p>
          <w:p w:rsidR="007221EE" w:rsidRDefault="007221EE" w:rsidP="002C7184">
            <w:pPr>
              <w:pStyle w:val="NoSpacing"/>
              <w:rPr>
                <w:rFonts w:ascii="Century Gothic" w:hAnsi="Century Gothic"/>
                <w:sz w:val="20"/>
              </w:rPr>
            </w:pPr>
            <w:r>
              <w:rPr>
                <w:rFonts w:ascii="Century Gothic" w:hAnsi="Century Gothic"/>
                <w:sz w:val="20"/>
              </w:rPr>
              <w:t xml:space="preserve">Why is it important to recycle materials? </w:t>
            </w:r>
          </w:p>
          <w:p w:rsidR="007221EE" w:rsidRDefault="007221EE" w:rsidP="002C7184">
            <w:pPr>
              <w:pStyle w:val="NoSpacing"/>
              <w:rPr>
                <w:rFonts w:ascii="Century Gothic" w:hAnsi="Century Gothic"/>
                <w:sz w:val="20"/>
              </w:rPr>
            </w:pPr>
            <w:r>
              <w:rPr>
                <w:rFonts w:ascii="Century Gothic" w:hAnsi="Century Gothic"/>
                <w:sz w:val="20"/>
              </w:rPr>
              <w:t>What items can be recycled?</w:t>
            </w:r>
          </w:p>
          <w:p w:rsidR="00F17E18" w:rsidRDefault="00F17E18" w:rsidP="002C7184">
            <w:pPr>
              <w:pStyle w:val="NoSpacing"/>
              <w:rPr>
                <w:rFonts w:ascii="Century Gothic" w:hAnsi="Century Gothic"/>
                <w:sz w:val="20"/>
              </w:rPr>
            </w:pPr>
            <w:r>
              <w:rPr>
                <w:rFonts w:ascii="Century Gothic" w:hAnsi="Century Gothic"/>
                <w:sz w:val="20"/>
              </w:rPr>
              <w:t>How c</w:t>
            </w:r>
            <w:r w:rsidR="007221EE">
              <w:rPr>
                <w:rFonts w:ascii="Century Gothic" w:hAnsi="Century Gothic"/>
                <w:sz w:val="20"/>
              </w:rPr>
              <w:t>an we recycle materials for new toys?</w:t>
            </w:r>
          </w:p>
          <w:p w:rsidR="000707A3" w:rsidRDefault="000707A3" w:rsidP="002C7184">
            <w:pPr>
              <w:pStyle w:val="NoSpacing"/>
              <w:rPr>
                <w:rFonts w:ascii="Century Gothic" w:hAnsi="Century Gothic"/>
                <w:sz w:val="20"/>
              </w:rPr>
            </w:pPr>
          </w:p>
        </w:tc>
      </w:tr>
      <w:tr w:rsidR="000707A3" w:rsidTr="002C7184">
        <w:tc>
          <w:tcPr>
            <w:tcW w:w="15388" w:type="dxa"/>
            <w:gridSpan w:val="3"/>
          </w:tcPr>
          <w:p w:rsidR="000707A3" w:rsidRDefault="00D53B32" w:rsidP="002C7184">
            <w:pPr>
              <w:pStyle w:val="NoSpacing"/>
              <w:rPr>
                <w:rFonts w:ascii="Century Gothic" w:hAnsi="Century Gothic"/>
                <w:b/>
                <w:sz w:val="20"/>
              </w:rPr>
            </w:pPr>
            <w:r w:rsidRPr="009158FE">
              <w:rPr>
                <w:rFonts w:ascii="Century Gothic" w:hAnsi="Century Gothic"/>
                <w:noProof/>
                <w:sz w:val="20"/>
              </w:rPr>
              <mc:AlternateContent>
                <mc:Choice Requires="wps">
                  <w:drawing>
                    <wp:anchor distT="45720" distB="45720" distL="114300" distR="114300" simplePos="0" relativeHeight="251661312" behindDoc="0" locked="0" layoutInCell="1" allowOverlap="1" wp14:anchorId="025DEA86" wp14:editId="67FACDD3">
                      <wp:simplePos x="0" y="0"/>
                      <wp:positionH relativeFrom="column">
                        <wp:posOffset>7179945</wp:posOffset>
                      </wp:positionH>
                      <wp:positionV relativeFrom="paragraph">
                        <wp:posOffset>139700</wp:posOffset>
                      </wp:positionV>
                      <wp:extent cx="1828800" cy="7747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4700"/>
                              </a:xfrm>
                              <a:prstGeom prst="rect">
                                <a:avLst/>
                              </a:prstGeom>
                              <a:solidFill>
                                <a:srgbClr val="FFFFFF"/>
                              </a:solidFill>
                              <a:ln w="9525">
                                <a:solidFill>
                                  <a:srgbClr val="000000"/>
                                </a:solidFill>
                                <a:miter lim="800000"/>
                                <a:headEnd/>
                                <a:tailEnd/>
                              </a:ln>
                            </wps:spPr>
                            <wps:txb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3415B0" w:rsidRPr="009158FE" w:rsidRDefault="003415B0" w:rsidP="000707A3">
                                  <w:pPr>
                                    <w:pStyle w:val="NoSpacing"/>
                                    <w:rPr>
                                      <w:rFonts w:ascii="Century Gothic" w:hAnsi="Century Gothic"/>
                                      <w:sz w:val="20"/>
                                      <w:lang w:val="en-US"/>
                                    </w:rPr>
                                  </w:pPr>
                                  <w:r>
                                    <w:rPr>
                                      <w:rFonts w:ascii="Century Gothic" w:hAnsi="Century Gothic"/>
                                      <w:sz w:val="20"/>
                                      <w:lang w:val="en-US"/>
                                    </w:rPr>
                                    <w:t xml:space="preserve">Map, </w:t>
                                  </w:r>
                                  <w:r w:rsidR="00D53B32">
                                    <w:rPr>
                                      <w:rFonts w:ascii="Century Gothic" w:hAnsi="Century Gothic"/>
                                      <w:sz w:val="20"/>
                                      <w:lang w:val="en-US"/>
                                    </w:rPr>
                                    <w:t xml:space="preserve">atlas, </w:t>
                                  </w:r>
                                  <w:r>
                                    <w:rPr>
                                      <w:rFonts w:ascii="Century Gothic" w:hAnsi="Century Gothic"/>
                                      <w:sz w:val="20"/>
                                      <w:lang w:val="en-US"/>
                                    </w:rPr>
                                    <w:t xml:space="preserve">country, continent, hemisphere, </w:t>
                                  </w:r>
                                  <w:r w:rsidR="00D53B32">
                                    <w:rPr>
                                      <w:rFonts w:ascii="Century Gothic" w:hAnsi="Century Gothic"/>
                                      <w:sz w:val="20"/>
                                      <w:lang w:val="en-US"/>
                                    </w:rPr>
                                    <w:t>global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EA86" id="_x0000_s1027" type="#_x0000_t202" style="position:absolute;margin-left:565.35pt;margin-top:11pt;width:2in;height: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">
                      <v:textbo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3415B0" w:rsidRPr="009158FE" w:rsidRDefault="003415B0" w:rsidP="000707A3">
                            <w:pPr>
                              <w:pStyle w:val="NoSpacing"/>
                              <w:rPr>
                                <w:rFonts w:ascii="Century Gothic" w:hAnsi="Century Gothic"/>
                                <w:sz w:val="20"/>
                                <w:lang w:val="en-US"/>
                              </w:rPr>
                            </w:pPr>
                            <w:r>
                              <w:rPr>
                                <w:rFonts w:ascii="Century Gothic" w:hAnsi="Century Gothic"/>
                                <w:sz w:val="20"/>
                                <w:lang w:val="en-US"/>
                              </w:rPr>
                              <w:t xml:space="preserve">Map, </w:t>
                            </w:r>
                            <w:r w:rsidR="00D53B32">
                              <w:rPr>
                                <w:rFonts w:ascii="Century Gothic" w:hAnsi="Century Gothic"/>
                                <w:sz w:val="20"/>
                                <w:lang w:val="en-US"/>
                              </w:rPr>
                              <w:t xml:space="preserve">atlas, </w:t>
                            </w:r>
                            <w:r>
                              <w:rPr>
                                <w:rFonts w:ascii="Century Gothic" w:hAnsi="Century Gothic"/>
                                <w:sz w:val="20"/>
                                <w:lang w:val="en-US"/>
                              </w:rPr>
                              <w:t xml:space="preserve">country, continent, hemisphere, </w:t>
                            </w:r>
                            <w:r w:rsidR="00D53B32">
                              <w:rPr>
                                <w:rFonts w:ascii="Century Gothic" w:hAnsi="Century Gothic"/>
                                <w:sz w:val="20"/>
                                <w:lang w:val="en-US"/>
                              </w:rPr>
                              <w:t>global</w:t>
                            </w:r>
                          </w:p>
                        </w:txbxContent>
                      </v:textbox>
                      <w10:wrap type="square"/>
                    </v:shape>
                  </w:pict>
                </mc:Fallback>
              </mc:AlternateContent>
            </w:r>
            <w:r w:rsidR="000707A3">
              <w:rPr>
                <w:rFonts w:ascii="Century Gothic" w:hAnsi="Century Gothic"/>
                <w:b/>
                <w:sz w:val="20"/>
              </w:rPr>
              <w:t>Geography:</w:t>
            </w:r>
          </w:p>
          <w:p w:rsidR="003415B0" w:rsidRDefault="003415B0" w:rsidP="002C7184">
            <w:pPr>
              <w:pStyle w:val="NoSpacing"/>
              <w:rPr>
                <w:rFonts w:ascii="Century Gothic" w:hAnsi="Century Gothic"/>
                <w:b/>
                <w:sz w:val="20"/>
              </w:rPr>
            </w:pPr>
          </w:p>
          <w:p w:rsidR="003415B0" w:rsidRPr="003415B0" w:rsidRDefault="003415B0" w:rsidP="002C7184">
            <w:pPr>
              <w:pStyle w:val="NoSpacing"/>
              <w:rPr>
                <w:rFonts w:ascii="Century Gothic" w:hAnsi="Century Gothic"/>
                <w:sz w:val="20"/>
              </w:rPr>
            </w:pPr>
            <w:r>
              <w:rPr>
                <w:rFonts w:ascii="Century Gothic" w:hAnsi="Century Gothic"/>
                <w:sz w:val="20"/>
              </w:rPr>
              <w:t>We will be thinking</w:t>
            </w:r>
            <w:r w:rsidR="00F17E18">
              <w:rPr>
                <w:rFonts w:ascii="Century Gothic" w:hAnsi="Century Gothic"/>
                <w:sz w:val="20"/>
              </w:rPr>
              <w:t xml:space="preserve"> about</w:t>
            </w:r>
            <w:r>
              <w:rPr>
                <w:rFonts w:ascii="Century Gothic" w:hAnsi="Century Gothic"/>
                <w:sz w:val="20"/>
              </w:rPr>
              <w:t xml:space="preserve"> and exploring</w:t>
            </w:r>
            <w:r w:rsidR="00F17E18">
              <w:rPr>
                <w:rFonts w:ascii="Century Gothic" w:hAnsi="Century Gothic"/>
                <w:sz w:val="20"/>
              </w:rPr>
              <w:t xml:space="preserve"> different</w:t>
            </w:r>
            <w:r>
              <w:rPr>
                <w:rFonts w:ascii="Century Gothic" w:hAnsi="Century Gothic"/>
                <w:sz w:val="20"/>
              </w:rPr>
              <w:t xml:space="preserve"> toys from around the globe</w:t>
            </w:r>
            <w:r w:rsidR="00F17E18">
              <w:rPr>
                <w:rFonts w:ascii="Century Gothic" w:hAnsi="Century Gothic"/>
                <w:sz w:val="20"/>
              </w:rPr>
              <w:t>.</w:t>
            </w:r>
          </w:p>
          <w:p w:rsidR="000707A3" w:rsidRPr="006C25A5" w:rsidRDefault="000707A3" w:rsidP="000707A3">
            <w:pPr>
              <w:pStyle w:val="NoSpacing"/>
              <w:rPr>
                <w:rFonts w:ascii="Century Gothic" w:hAnsi="Century Gothic"/>
                <w:sz w:val="20"/>
              </w:rPr>
            </w:pPr>
          </w:p>
          <w:p w:rsidR="000707A3" w:rsidRDefault="000707A3" w:rsidP="002C7184">
            <w:pPr>
              <w:pStyle w:val="NoSpacing"/>
              <w:rPr>
                <w:rFonts w:ascii="Century Gothic" w:hAnsi="Century Gothic"/>
                <w:b/>
                <w:sz w:val="20"/>
              </w:rPr>
            </w:pPr>
          </w:p>
          <w:p w:rsidR="000707A3" w:rsidRDefault="000707A3" w:rsidP="002C7184">
            <w:pPr>
              <w:pStyle w:val="NoSpacing"/>
              <w:rPr>
                <w:rFonts w:ascii="Century Gothic" w:hAnsi="Century Gothic"/>
                <w:sz w:val="20"/>
                <w:u w:val="single"/>
              </w:rPr>
            </w:pPr>
            <w:r>
              <w:rPr>
                <w:rFonts w:ascii="Century Gothic" w:hAnsi="Century Gothic"/>
                <w:sz w:val="20"/>
                <w:u w:val="single"/>
              </w:rPr>
              <w:t>Key Questions:</w:t>
            </w:r>
          </w:p>
          <w:p w:rsidR="003415B0" w:rsidRDefault="003415B0" w:rsidP="003415B0">
            <w:pPr>
              <w:pStyle w:val="NoSpacing"/>
              <w:rPr>
                <w:rFonts w:ascii="Century Gothic" w:hAnsi="Century Gothic"/>
                <w:sz w:val="20"/>
                <w:szCs w:val="20"/>
                <w:lang w:val="en-US"/>
              </w:rPr>
            </w:pPr>
            <w:r>
              <w:rPr>
                <w:rFonts w:ascii="Century Gothic" w:hAnsi="Century Gothic"/>
                <w:sz w:val="20"/>
                <w:szCs w:val="20"/>
                <w:lang w:val="en-US"/>
              </w:rPr>
              <w:t>Where do toys come fro</w:t>
            </w:r>
            <w:r w:rsidR="00F17E18">
              <w:rPr>
                <w:rFonts w:ascii="Century Gothic" w:hAnsi="Century Gothic"/>
                <w:sz w:val="20"/>
                <w:szCs w:val="20"/>
                <w:lang w:val="en-US"/>
              </w:rPr>
              <w:t>m</w:t>
            </w:r>
            <w:r>
              <w:rPr>
                <w:rFonts w:ascii="Century Gothic" w:hAnsi="Century Gothic"/>
                <w:sz w:val="20"/>
                <w:szCs w:val="20"/>
                <w:lang w:val="en-US"/>
              </w:rPr>
              <w:t>?</w:t>
            </w:r>
          </w:p>
          <w:p w:rsidR="003415B0" w:rsidRDefault="003415B0" w:rsidP="003415B0">
            <w:pPr>
              <w:pStyle w:val="NoSpacing"/>
              <w:rPr>
                <w:rFonts w:ascii="Century Gothic" w:hAnsi="Century Gothic"/>
                <w:sz w:val="20"/>
                <w:szCs w:val="20"/>
                <w:lang w:val="en-US"/>
              </w:rPr>
            </w:pPr>
            <w:r>
              <w:rPr>
                <w:rFonts w:ascii="Century Gothic" w:hAnsi="Century Gothic"/>
                <w:sz w:val="20"/>
                <w:szCs w:val="20"/>
                <w:lang w:val="en-US"/>
              </w:rPr>
              <w:t xml:space="preserve">What are the </w:t>
            </w:r>
            <w:r w:rsidR="00D53B32">
              <w:rPr>
                <w:rFonts w:ascii="Century Gothic" w:hAnsi="Century Gothic"/>
                <w:sz w:val="20"/>
                <w:szCs w:val="20"/>
                <w:lang w:val="en-US"/>
              </w:rPr>
              <w:t>traditional</w:t>
            </w:r>
            <w:r>
              <w:rPr>
                <w:rFonts w:ascii="Century Gothic" w:hAnsi="Century Gothic"/>
                <w:sz w:val="20"/>
                <w:szCs w:val="20"/>
                <w:lang w:val="en-US"/>
              </w:rPr>
              <w:t xml:space="preserve"> toys for </w:t>
            </w:r>
            <w:r w:rsidR="00F17E18">
              <w:rPr>
                <w:rFonts w:ascii="Century Gothic" w:hAnsi="Century Gothic"/>
                <w:sz w:val="20"/>
                <w:szCs w:val="20"/>
                <w:lang w:val="en-US"/>
              </w:rPr>
              <w:t xml:space="preserve">different </w:t>
            </w:r>
            <w:r>
              <w:rPr>
                <w:rFonts w:ascii="Century Gothic" w:hAnsi="Century Gothic"/>
                <w:sz w:val="20"/>
                <w:szCs w:val="20"/>
                <w:lang w:val="en-US"/>
              </w:rPr>
              <w:t>countr</w:t>
            </w:r>
            <w:r w:rsidR="00F17E18">
              <w:rPr>
                <w:rFonts w:ascii="Century Gothic" w:hAnsi="Century Gothic"/>
                <w:sz w:val="20"/>
                <w:szCs w:val="20"/>
                <w:lang w:val="en-US"/>
              </w:rPr>
              <w:t>ies</w:t>
            </w:r>
            <w:r>
              <w:rPr>
                <w:rFonts w:ascii="Century Gothic" w:hAnsi="Century Gothic"/>
                <w:sz w:val="20"/>
                <w:szCs w:val="20"/>
                <w:lang w:val="en-US"/>
              </w:rPr>
              <w:t>?</w:t>
            </w:r>
          </w:p>
          <w:p w:rsidR="00F17E18" w:rsidRPr="00D53B32" w:rsidRDefault="003415B0" w:rsidP="003415B0">
            <w:pPr>
              <w:pStyle w:val="NoSpacing"/>
              <w:rPr>
                <w:rFonts w:ascii="Century Gothic" w:hAnsi="Century Gothic"/>
                <w:sz w:val="20"/>
                <w:szCs w:val="20"/>
                <w:lang w:val="en-US"/>
              </w:rPr>
            </w:pPr>
            <w:r>
              <w:rPr>
                <w:rFonts w:ascii="Century Gothic" w:hAnsi="Century Gothic"/>
                <w:sz w:val="20"/>
                <w:szCs w:val="20"/>
                <w:lang w:val="en-US"/>
              </w:rPr>
              <w:t>How are their toys different to ours?</w:t>
            </w:r>
          </w:p>
          <w:p w:rsidR="000707A3" w:rsidRPr="006C25A5" w:rsidRDefault="000707A3" w:rsidP="000707A3">
            <w:pPr>
              <w:pStyle w:val="NoSpacing"/>
              <w:rPr>
                <w:rFonts w:ascii="Century Gothic" w:hAnsi="Century Gothic"/>
                <w:sz w:val="20"/>
              </w:rPr>
            </w:pPr>
          </w:p>
        </w:tc>
      </w:tr>
      <w:tr w:rsidR="000707A3" w:rsidTr="002C7184">
        <w:tc>
          <w:tcPr>
            <w:tcW w:w="15388" w:type="dxa"/>
            <w:gridSpan w:val="3"/>
          </w:tcPr>
          <w:p w:rsidR="000707A3" w:rsidRDefault="000707A3" w:rsidP="002C7184">
            <w:pPr>
              <w:pStyle w:val="NoSpacing"/>
              <w:rPr>
                <w:rFonts w:ascii="Century Gothic" w:hAnsi="Century Gothic"/>
                <w:b/>
                <w:sz w:val="20"/>
              </w:rPr>
            </w:pPr>
            <w:r>
              <w:rPr>
                <w:rFonts w:ascii="Century Gothic" w:hAnsi="Century Gothic"/>
                <w:b/>
                <w:sz w:val="20"/>
              </w:rPr>
              <w:t>History:</w:t>
            </w:r>
          </w:p>
          <w:p w:rsidR="000707A3" w:rsidRDefault="000707A3" w:rsidP="002C7184">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2336" behindDoc="0" locked="0" layoutInCell="1" allowOverlap="1" wp14:anchorId="1BB70BDF" wp14:editId="584F29ED">
                      <wp:simplePos x="0" y="0"/>
                      <wp:positionH relativeFrom="column">
                        <wp:posOffset>7008495</wp:posOffset>
                      </wp:positionH>
                      <wp:positionV relativeFrom="paragraph">
                        <wp:posOffset>110490</wp:posOffset>
                      </wp:positionV>
                      <wp:extent cx="2286000" cy="11493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9350"/>
                              </a:xfrm>
                              <a:prstGeom prst="rect">
                                <a:avLst/>
                              </a:prstGeom>
                              <a:solidFill>
                                <a:srgbClr val="FFFFFF"/>
                              </a:solidFill>
                              <a:ln w="9525">
                                <a:solidFill>
                                  <a:srgbClr val="000000"/>
                                </a:solidFill>
                                <a:miter lim="800000"/>
                                <a:headEnd/>
                                <a:tailEnd/>
                              </a:ln>
                            </wps:spPr>
                            <wps:txb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0707A3" w:rsidRPr="009158FE" w:rsidRDefault="00D53B32" w:rsidP="000707A3">
                                  <w:pPr>
                                    <w:pStyle w:val="NoSpacing"/>
                                    <w:rPr>
                                      <w:rFonts w:ascii="Century Gothic" w:hAnsi="Century Gothic"/>
                                      <w:sz w:val="20"/>
                                      <w:lang w:val="en-US"/>
                                    </w:rPr>
                                  </w:pPr>
                                  <w:r>
                                    <w:rPr>
                                      <w:rFonts w:ascii="Century Gothic" w:hAnsi="Century Gothic"/>
                                      <w:sz w:val="20"/>
                                      <w:szCs w:val="20"/>
                                      <w:lang w:val="en-US"/>
                                    </w:rPr>
                                    <w:t>Toys, favourite, today, Victorian, then, now, before, after, evidence, sources, past, present, old, older, oldest, question, new, newer, newest, compare,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0BDF" id="Text Box 3" o:spid="_x0000_s1028" type="#_x0000_t202" style="position:absolute;margin-left:551.85pt;margin-top:8.7pt;width:180pt;height: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">
                      <v:textbox>
                        <w:txbxContent>
                          <w:p w:rsidR="000707A3" w:rsidRDefault="000707A3"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0707A3" w:rsidRPr="009158FE" w:rsidRDefault="00D53B32" w:rsidP="000707A3">
                            <w:pPr>
                              <w:pStyle w:val="NoSpacing"/>
                              <w:rPr>
                                <w:rFonts w:ascii="Century Gothic" w:hAnsi="Century Gothic"/>
                                <w:sz w:val="20"/>
                                <w:lang w:val="en-US"/>
                              </w:rPr>
                            </w:pPr>
                            <w:r>
                              <w:rPr>
                                <w:rFonts w:ascii="Century Gothic" w:hAnsi="Century Gothic"/>
                                <w:sz w:val="20"/>
                                <w:szCs w:val="20"/>
                                <w:lang w:val="en-US"/>
                              </w:rPr>
                              <w:t>Toys, favourite, today, Victorian, then, now, before, after, evidence, sources, past, present, old, older, oldest, question, new, newer, newest, compare, century</w:t>
                            </w:r>
                          </w:p>
                        </w:txbxContent>
                      </v:textbox>
                      <w10:wrap type="square"/>
                    </v:shape>
                  </w:pict>
                </mc:Fallback>
              </mc:AlternateContent>
            </w:r>
          </w:p>
          <w:p w:rsidR="000707A3" w:rsidRDefault="000707A3" w:rsidP="002C7184">
            <w:pPr>
              <w:pStyle w:val="NoSpacing"/>
              <w:rPr>
                <w:rFonts w:ascii="Century Gothic" w:hAnsi="Century Gothic"/>
                <w:sz w:val="20"/>
              </w:rPr>
            </w:pPr>
            <w:r>
              <w:rPr>
                <w:rFonts w:ascii="Century Gothic" w:hAnsi="Century Gothic"/>
                <w:sz w:val="20"/>
              </w:rPr>
              <w:t>We will learn about</w:t>
            </w:r>
            <w:r w:rsidR="00D53B32">
              <w:rPr>
                <w:rFonts w:ascii="Century Gothic" w:hAnsi="Century Gothic"/>
                <w:sz w:val="20"/>
              </w:rPr>
              <w:t xml:space="preserve"> how toys have changed in the past by comparing toys from the Victorian era, right through to changes in the children’s lives.</w:t>
            </w:r>
            <w:r>
              <w:rPr>
                <w:rFonts w:ascii="Century Gothic" w:hAnsi="Century Gothic"/>
                <w:sz w:val="20"/>
              </w:rPr>
              <w:t xml:space="preserve"> </w:t>
            </w:r>
            <w:r w:rsidR="00FE1EAE">
              <w:rPr>
                <w:rFonts w:ascii="Century Gothic" w:hAnsi="Century Gothic"/>
                <w:sz w:val="20"/>
              </w:rPr>
              <w:t>We will also learn about significant inventors of toys, the history of the teddy bear and reflecting on what our favourite toys are.</w:t>
            </w:r>
          </w:p>
          <w:p w:rsidR="000707A3" w:rsidRDefault="000707A3" w:rsidP="002C7184">
            <w:pPr>
              <w:pStyle w:val="NoSpacing"/>
              <w:rPr>
                <w:rFonts w:ascii="Century Gothic" w:hAnsi="Century Gothic"/>
                <w:sz w:val="20"/>
              </w:rPr>
            </w:pPr>
          </w:p>
          <w:p w:rsidR="000707A3" w:rsidRDefault="000707A3" w:rsidP="002C7184">
            <w:pPr>
              <w:pStyle w:val="NoSpacing"/>
              <w:rPr>
                <w:rFonts w:ascii="Century Gothic" w:hAnsi="Century Gothic"/>
                <w:sz w:val="20"/>
                <w:u w:val="single"/>
              </w:rPr>
            </w:pPr>
            <w:r>
              <w:rPr>
                <w:rFonts w:ascii="Century Gothic" w:hAnsi="Century Gothic"/>
                <w:sz w:val="20"/>
                <w:u w:val="single"/>
              </w:rPr>
              <w:t>Key Questions:</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 xml:space="preserve">How have toys changed in my </w:t>
            </w:r>
            <w:r w:rsidR="00E25763">
              <w:rPr>
                <w:rFonts w:ascii="Century Gothic" w:hAnsi="Century Gothic"/>
                <w:sz w:val="20"/>
                <w:szCs w:val="20"/>
                <w:lang w:val="en-US"/>
              </w:rPr>
              <w:t>life</w:t>
            </w:r>
            <w:r>
              <w:rPr>
                <w:rFonts w:ascii="Century Gothic" w:hAnsi="Century Gothic"/>
                <w:sz w:val="20"/>
                <w:szCs w:val="20"/>
                <w:lang w:val="en-US"/>
              </w:rPr>
              <w:t>time?</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What toys did my parents play with?</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What toys did my grandparents play w</w:t>
            </w:r>
            <w:r w:rsidR="00E25763">
              <w:rPr>
                <w:rFonts w:ascii="Century Gothic" w:hAnsi="Century Gothic"/>
                <w:sz w:val="20"/>
                <w:szCs w:val="20"/>
                <w:lang w:val="en-US"/>
              </w:rPr>
              <w:t>i</w:t>
            </w:r>
            <w:r>
              <w:rPr>
                <w:rFonts w:ascii="Century Gothic" w:hAnsi="Century Gothic"/>
                <w:sz w:val="20"/>
                <w:szCs w:val="20"/>
                <w:lang w:val="en-US"/>
              </w:rPr>
              <w:t>th?</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How have toys changed over time?</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What did Victorian children play with? How are their toys different to mine?</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 xml:space="preserve">Who was Richard </w:t>
            </w:r>
            <w:proofErr w:type="spellStart"/>
            <w:r>
              <w:rPr>
                <w:rFonts w:ascii="Century Gothic" w:hAnsi="Century Gothic"/>
                <w:sz w:val="20"/>
                <w:szCs w:val="20"/>
                <w:lang w:val="en-US"/>
              </w:rPr>
              <w:t>Steiff</w:t>
            </w:r>
            <w:proofErr w:type="spellEnd"/>
            <w:r>
              <w:rPr>
                <w:rFonts w:ascii="Century Gothic" w:hAnsi="Century Gothic"/>
                <w:sz w:val="20"/>
                <w:szCs w:val="20"/>
                <w:lang w:val="en-US"/>
              </w:rPr>
              <w:t>?</w:t>
            </w:r>
          </w:p>
          <w:p w:rsidR="00D53B32" w:rsidRDefault="00D53B32" w:rsidP="00D53B32">
            <w:pPr>
              <w:pStyle w:val="NoSpacing"/>
              <w:rPr>
                <w:rFonts w:ascii="Century Gothic" w:hAnsi="Century Gothic"/>
                <w:sz w:val="20"/>
                <w:szCs w:val="20"/>
                <w:lang w:val="en-US"/>
              </w:rPr>
            </w:pPr>
            <w:r>
              <w:rPr>
                <w:rFonts w:ascii="Century Gothic" w:hAnsi="Century Gothic"/>
                <w:sz w:val="20"/>
                <w:szCs w:val="20"/>
                <w:lang w:val="en-US"/>
              </w:rPr>
              <w:t>Who was Ole Kirk Christiansen?</w:t>
            </w:r>
          </w:p>
          <w:p w:rsidR="000707A3" w:rsidRPr="00E25763" w:rsidRDefault="00D53B32" w:rsidP="000707A3">
            <w:pPr>
              <w:pStyle w:val="NoSpacing"/>
              <w:rPr>
                <w:rFonts w:ascii="Century Gothic" w:hAnsi="Century Gothic"/>
                <w:sz w:val="20"/>
                <w:u w:val="single"/>
              </w:rPr>
            </w:pPr>
            <w:r>
              <w:rPr>
                <w:rFonts w:ascii="Century Gothic" w:hAnsi="Century Gothic"/>
                <w:sz w:val="20"/>
                <w:szCs w:val="20"/>
                <w:lang w:val="en-US"/>
              </w:rPr>
              <w:lastRenderedPageBreak/>
              <w:t>Who was Ruth Handler?</w:t>
            </w:r>
          </w:p>
        </w:tc>
      </w:tr>
      <w:tr w:rsidR="000707A3" w:rsidTr="002C7184">
        <w:tc>
          <w:tcPr>
            <w:tcW w:w="15388" w:type="dxa"/>
            <w:gridSpan w:val="3"/>
          </w:tcPr>
          <w:p w:rsidR="000707A3" w:rsidRDefault="000707A3" w:rsidP="002C7184">
            <w:pPr>
              <w:pStyle w:val="NoSpacing"/>
              <w:rPr>
                <w:rFonts w:ascii="Century Gothic" w:hAnsi="Century Gothic"/>
                <w:b/>
                <w:sz w:val="20"/>
              </w:rPr>
            </w:pPr>
            <w:r>
              <w:rPr>
                <w:rFonts w:ascii="Century Gothic" w:hAnsi="Century Gothic"/>
                <w:b/>
                <w:sz w:val="20"/>
              </w:rPr>
              <w:lastRenderedPageBreak/>
              <w:t>Art/ DT:</w:t>
            </w:r>
          </w:p>
          <w:p w:rsidR="000707A3" w:rsidRDefault="000707A3" w:rsidP="002C7184">
            <w:pPr>
              <w:pStyle w:val="NoSpacing"/>
              <w:rPr>
                <w:rFonts w:ascii="Century Gothic" w:hAnsi="Century Gothic"/>
                <w:b/>
                <w:sz w:val="20"/>
              </w:rPr>
            </w:pPr>
          </w:p>
          <w:p w:rsidR="000707A3" w:rsidRDefault="000707A3" w:rsidP="002C7184">
            <w:pPr>
              <w:pStyle w:val="NoSpacing"/>
              <w:rPr>
                <w:rFonts w:ascii="Century Gothic" w:hAnsi="Century Gothic"/>
                <w:sz w:val="20"/>
              </w:rPr>
            </w:pPr>
            <w:r>
              <w:rPr>
                <w:rFonts w:ascii="Century Gothic" w:hAnsi="Century Gothic"/>
                <w:sz w:val="20"/>
              </w:rPr>
              <w:t>We will be:</w:t>
            </w:r>
          </w:p>
          <w:p w:rsidR="000707A3" w:rsidRDefault="00D53B32" w:rsidP="000707A3">
            <w:pPr>
              <w:pStyle w:val="NoSpacing"/>
              <w:numPr>
                <w:ilvl w:val="0"/>
                <w:numId w:val="1"/>
              </w:numPr>
              <w:rPr>
                <w:rFonts w:ascii="Century Gothic" w:hAnsi="Century Gothic"/>
                <w:sz w:val="20"/>
              </w:rPr>
            </w:pPr>
            <w:r>
              <w:rPr>
                <w:rFonts w:ascii="Century Gothic" w:hAnsi="Century Gothic"/>
                <w:sz w:val="20"/>
              </w:rPr>
              <w:t xml:space="preserve">Making observational drawings of teddy bears using the text, ‘Old Bear’ by Jane </w:t>
            </w:r>
            <w:proofErr w:type="spellStart"/>
            <w:r>
              <w:rPr>
                <w:rFonts w:ascii="Century Gothic" w:hAnsi="Century Gothic"/>
                <w:sz w:val="20"/>
              </w:rPr>
              <w:t>Hissey</w:t>
            </w:r>
            <w:proofErr w:type="spellEnd"/>
            <w:r>
              <w:rPr>
                <w:rFonts w:ascii="Century Gothic" w:hAnsi="Century Gothic"/>
                <w:sz w:val="20"/>
              </w:rPr>
              <w:t xml:space="preserve"> for inspiration.</w:t>
            </w:r>
          </w:p>
          <w:p w:rsidR="00D53B32" w:rsidRDefault="00D53B32" w:rsidP="000707A3">
            <w:pPr>
              <w:pStyle w:val="NoSpacing"/>
              <w:numPr>
                <w:ilvl w:val="0"/>
                <w:numId w:val="1"/>
              </w:numPr>
              <w:rPr>
                <w:rFonts w:ascii="Century Gothic" w:hAnsi="Century Gothic"/>
                <w:sz w:val="20"/>
              </w:rPr>
            </w:pPr>
            <w:r>
              <w:rPr>
                <w:rFonts w:ascii="Century Gothic" w:hAnsi="Century Gothic"/>
                <w:sz w:val="20"/>
              </w:rPr>
              <w:t>Making sock puppets.</w:t>
            </w:r>
          </w:p>
          <w:p w:rsidR="00D53B32" w:rsidRPr="00D53B32" w:rsidRDefault="00D53B32" w:rsidP="00D53B32">
            <w:pPr>
              <w:pStyle w:val="NoSpacing"/>
              <w:numPr>
                <w:ilvl w:val="0"/>
                <w:numId w:val="1"/>
              </w:numPr>
              <w:rPr>
                <w:rFonts w:ascii="Century Gothic" w:hAnsi="Century Gothic"/>
                <w:sz w:val="20"/>
              </w:rPr>
            </w:pPr>
            <w:r>
              <w:rPr>
                <w:rFonts w:ascii="Century Gothic" w:hAnsi="Century Gothic"/>
                <w:sz w:val="20"/>
              </w:rPr>
              <w:t>Thinking how toys work by looking a</w:t>
            </w:r>
            <w:r w:rsidR="00E25763">
              <w:rPr>
                <w:rFonts w:ascii="Century Gothic" w:hAnsi="Century Gothic"/>
                <w:sz w:val="20"/>
              </w:rPr>
              <w:t>t pulleys and</w:t>
            </w:r>
            <w:r>
              <w:rPr>
                <w:rFonts w:ascii="Century Gothic" w:hAnsi="Century Gothic"/>
                <w:sz w:val="20"/>
              </w:rPr>
              <w:t xml:space="preserve"> levers.</w:t>
            </w:r>
          </w:p>
        </w:tc>
      </w:tr>
      <w:tr w:rsidR="000707A3" w:rsidTr="002C7184">
        <w:tc>
          <w:tcPr>
            <w:tcW w:w="15388" w:type="dxa"/>
            <w:gridSpan w:val="3"/>
          </w:tcPr>
          <w:p w:rsidR="000707A3" w:rsidRDefault="000707A3" w:rsidP="002C7184">
            <w:pPr>
              <w:pStyle w:val="NoSpacing"/>
              <w:rPr>
                <w:rFonts w:ascii="Century Gothic" w:hAnsi="Century Gothic"/>
                <w:b/>
                <w:sz w:val="20"/>
              </w:rPr>
            </w:pPr>
            <w:r>
              <w:rPr>
                <w:rFonts w:ascii="Century Gothic" w:hAnsi="Century Gothic"/>
                <w:b/>
                <w:sz w:val="20"/>
              </w:rPr>
              <w:t>RE:</w:t>
            </w:r>
          </w:p>
          <w:p w:rsidR="000707A3" w:rsidRDefault="000707A3" w:rsidP="002C7184">
            <w:pPr>
              <w:pStyle w:val="NoSpacing"/>
              <w:rPr>
                <w:rFonts w:ascii="Century Gothic" w:hAnsi="Century Gothic"/>
                <w:b/>
                <w:sz w:val="20"/>
              </w:rPr>
            </w:pPr>
          </w:p>
          <w:p w:rsidR="000707A3" w:rsidRDefault="00D53B32" w:rsidP="000707A3">
            <w:pPr>
              <w:pStyle w:val="NoSpacing"/>
              <w:rPr>
                <w:rFonts w:ascii="Century Gothic" w:hAnsi="Century Gothic"/>
                <w:sz w:val="20"/>
              </w:rPr>
            </w:pPr>
            <w:r>
              <w:rPr>
                <w:rFonts w:ascii="Century Gothic" w:hAnsi="Century Gothic"/>
                <w:sz w:val="20"/>
              </w:rPr>
              <w:t>‘What do Christians believe God is like?’</w:t>
            </w:r>
          </w:p>
          <w:p w:rsidR="00D53B32" w:rsidRPr="0092762B" w:rsidRDefault="00D53B32" w:rsidP="000707A3">
            <w:pPr>
              <w:pStyle w:val="NoSpacing"/>
              <w:rPr>
                <w:rFonts w:ascii="Century Gothic" w:hAnsi="Century Gothic"/>
                <w:sz w:val="20"/>
              </w:rPr>
            </w:pPr>
            <w:r>
              <w:rPr>
                <w:rFonts w:ascii="Century Gothic" w:hAnsi="Century Gothic"/>
                <w:sz w:val="20"/>
              </w:rPr>
              <w:t xml:space="preserve">Our RE learning will explore the stories of ‘The Lost Son’ and the story of Jonah. We will explore the themes of forgiveness, prayer and why Christians sing hymns. The children will also revisit the Christmas story as we approach the </w:t>
            </w:r>
            <w:r w:rsidR="00E25763">
              <w:rPr>
                <w:rFonts w:ascii="Century Gothic" w:hAnsi="Century Gothic"/>
                <w:sz w:val="20"/>
              </w:rPr>
              <w:t>festive</w:t>
            </w:r>
            <w:r>
              <w:rPr>
                <w:rFonts w:ascii="Century Gothic" w:hAnsi="Century Gothic"/>
                <w:sz w:val="20"/>
              </w:rPr>
              <w:t xml:space="preserve"> season. </w:t>
            </w:r>
          </w:p>
          <w:p w:rsidR="000707A3" w:rsidRPr="0092762B" w:rsidRDefault="000707A3" w:rsidP="002C7184">
            <w:pPr>
              <w:pStyle w:val="NoSpacing"/>
              <w:rPr>
                <w:rFonts w:ascii="Century Gothic" w:hAnsi="Century Gothic"/>
                <w:sz w:val="20"/>
              </w:rPr>
            </w:pPr>
          </w:p>
        </w:tc>
      </w:tr>
    </w:tbl>
    <w:p w:rsidR="000707A3" w:rsidRPr="009158FE" w:rsidRDefault="000707A3" w:rsidP="000707A3">
      <w:pPr>
        <w:pStyle w:val="NoSpacing"/>
        <w:rPr>
          <w:rFonts w:ascii="Century Gothic" w:hAnsi="Century Gothic"/>
          <w:sz w:val="20"/>
        </w:rPr>
      </w:pPr>
    </w:p>
    <w:p w:rsidR="001C43C2" w:rsidRDefault="00E23A81">
      <w:r>
        <w:rPr>
          <w:noProof/>
        </w:rPr>
        <w:lastRenderedPageBreak/>
        <w:drawing>
          <wp:inline distT="0" distB="0" distL="0" distR="0" wp14:anchorId="3629A63A" wp14:editId="705CC183">
            <wp:extent cx="9777730" cy="5499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77730" cy="5499735"/>
                    </a:xfrm>
                    <a:prstGeom prst="rect">
                      <a:avLst/>
                    </a:prstGeom>
                  </pic:spPr>
                </pic:pic>
              </a:graphicData>
            </a:graphic>
          </wp:inline>
        </w:drawing>
      </w:r>
    </w:p>
    <w:sectPr w:rsidR="001C43C2" w:rsidSect="009158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A3"/>
    <w:rsid w:val="000707A3"/>
    <w:rsid w:val="001C43C2"/>
    <w:rsid w:val="003415B0"/>
    <w:rsid w:val="007221EE"/>
    <w:rsid w:val="00C403EE"/>
    <w:rsid w:val="00D212CF"/>
    <w:rsid w:val="00D53B32"/>
    <w:rsid w:val="00E23A81"/>
    <w:rsid w:val="00E25763"/>
    <w:rsid w:val="00F17E18"/>
    <w:rsid w:val="00FE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78C7"/>
  <w15:chartTrackingRefBased/>
  <w15:docId w15:val="{55DD5B84-9E7C-411E-AC34-4D30A12D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A3"/>
    <w:pPr>
      <w:spacing w:after="0" w:line="240" w:lineRule="auto"/>
    </w:pPr>
  </w:style>
  <w:style w:type="table" w:styleId="TableGrid">
    <w:name w:val="Table Grid"/>
    <w:basedOn w:val="TableNormal"/>
    <w:uiPriority w:val="39"/>
    <w:rsid w:val="0007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5</cp:revision>
  <dcterms:created xsi:type="dcterms:W3CDTF">2021-10-20T12:05:00Z</dcterms:created>
  <dcterms:modified xsi:type="dcterms:W3CDTF">2021-10-20T19:14:00Z</dcterms:modified>
</cp:coreProperties>
</file>